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713BB" w14:textId="77777777" w:rsidR="00D0772A" w:rsidRPr="00CC7A8F" w:rsidRDefault="00D0772A" w:rsidP="00D0772A">
      <w:pPr>
        <w:jc w:val="center"/>
        <w:rPr>
          <w:rFonts w:ascii="Times New Roman" w:hAnsi="Times New Roman"/>
          <w:b/>
          <w:color w:val="000000" w:themeColor="text1"/>
          <w:sz w:val="24"/>
          <w:szCs w:val="24"/>
        </w:rPr>
      </w:pPr>
      <w:r w:rsidRPr="00CC7A8F">
        <w:rPr>
          <w:rFonts w:ascii="Times New Roman" w:hAnsi="Times New Roman"/>
          <w:b/>
          <w:color w:val="000000" w:themeColor="text1"/>
          <w:sz w:val="24"/>
          <w:szCs w:val="24"/>
        </w:rPr>
        <w:t xml:space="preserve">Klauzula informacyjna SP ZOZ Wojewódzkiej Stacji Pogotowia Ratunkowego </w:t>
      </w:r>
      <w:r>
        <w:rPr>
          <w:rFonts w:ascii="Times New Roman" w:hAnsi="Times New Roman"/>
          <w:b/>
          <w:color w:val="000000" w:themeColor="text1"/>
          <w:sz w:val="24"/>
          <w:szCs w:val="24"/>
        </w:rPr>
        <w:br/>
      </w:r>
      <w:r w:rsidRPr="00CC7A8F">
        <w:rPr>
          <w:rFonts w:ascii="Times New Roman" w:hAnsi="Times New Roman"/>
          <w:b/>
          <w:color w:val="000000" w:themeColor="text1"/>
          <w:sz w:val="24"/>
          <w:szCs w:val="24"/>
        </w:rPr>
        <w:t xml:space="preserve">i Transportu Sanitarnego w Płocku – </w:t>
      </w:r>
      <w:r>
        <w:rPr>
          <w:rFonts w:ascii="Times New Roman" w:hAnsi="Times New Roman"/>
          <w:b/>
          <w:color w:val="000000" w:themeColor="text1"/>
          <w:sz w:val="24"/>
          <w:szCs w:val="24"/>
        </w:rPr>
        <w:t>Praktyka</w:t>
      </w:r>
    </w:p>
    <w:p w14:paraId="6BECDB00" w14:textId="77777777" w:rsidR="00D0772A" w:rsidRPr="006F1BB9" w:rsidRDefault="00D0772A" w:rsidP="00D0772A">
      <w:pPr>
        <w:spacing w:after="0" w:line="240" w:lineRule="auto"/>
        <w:jc w:val="both"/>
        <w:rPr>
          <w:rFonts w:ascii="Times New Roman" w:hAnsi="Times New Roman"/>
          <w:sz w:val="24"/>
          <w:szCs w:val="24"/>
        </w:rPr>
      </w:pPr>
      <w:r w:rsidRPr="006F1BB9">
        <w:rPr>
          <w:rFonts w:ascii="Times New Roman" w:hAnsi="Times New Roman"/>
          <w:sz w:val="24"/>
          <w:szCs w:val="24"/>
        </w:rPr>
        <w:t xml:space="preserve">Informuję, że: </w:t>
      </w:r>
    </w:p>
    <w:p w14:paraId="789A88C1" w14:textId="77777777" w:rsidR="00D0772A" w:rsidRPr="006F1BB9" w:rsidRDefault="00D0772A" w:rsidP="00D0772A">
      <w:pPr>
        <w:pStyle w:val="Akapitzlist"/>
        <w:numPr>
          <w:ilvl w:val="0"/>
          <w:numId w:val="1"/>
        </w:numPr>
        <w:spacing w:after="0" w:line="240" w:lineRule="auto"/>
        <w:ind w:left="0"/>
        <w:jc w:val="both"/>
        <w:rPr>
          <w:rFonts w:ascii="Times New Roman" w:hAnsi="Times New Roman"/>
        </w:rPr>
      </w:pPr>
      <w:r w:rsidRPr="006F1BB9">
        <w:rPr>
          <w:rFonts w:ascii="Times New Roman" w:hAnsi="Times New Roman"/>
        </w:rPr>
        <w:t xml:space="preserve">administratorem Pani/Pana danych osobowych jest SP ZOZ Wojewódzka Stacja Pogotowia Ratunkowego i Transportu Sanitarnego w Płocku przy ul. Narodowych Sił Zbrojnych 5, </w:t>
      </w:r>
      <w:r>
        <w:rPr>
          <w:rFonts w:ascii="Times New Roman" w:hAnsi="Times New Roman"/>
        </w:rPr>
        <w:br/>
      </w:r>
      <w:r w:rsidRPr="006F1BB9">
        <w:rPr>
          <w:rFonts w:ascii="Times New Roman" w:hAnsi="Times New Roman"/>
        </w:rPr>
        <w:t>e-mail:sekretariat@wspritsplock.pl</w:t>
      </w:r>
      <w:r w:rsidRPr="006F1BB9">
        <w:rPr>
          <w:rFonts w:ascii="Times New Roman" w:hAnsi="Times New Roman"/>
          <w:color w:val="FF0000"/>
        </w:rPr>
        <w:t xml:space="preserve"> </w:t>
      </w:r>
      <w:r w:rsidRPr="006F1BB9">
        <w:rPr>
          <w:rFonts w:ascii="Times New Roman" w:hAnsi="Times New Roman"/>
        </w:rPr>
        <w:t xml:space="preserve">, </w:t>
      </w:r>
      <w:proofErr w:type="spellStart"/>
      <w:r w:rsidRPr="006F1BB9">
        <w:rPr>
          <w:rFonts w:ascii="Times New Roman" w:hAnsi="Times New Roman"/>
        </w:rPr>
        <w:t>tel</w:t>
      </w:r>
      <w:proofErr w:type="spellEnd"/>
      <w:r w:rsidRPr="006F1BB9">
        <w:rPr>
          <w:rFonts w:ascii="Times New Roman" w:hAnsi="Times New Roman"/>
        </w:rPr>
        <w:t>: 24 267 84 00, zwany dalej Administratorem; Administrator prowadzi operacje przetwarzania Pani/Pana danych osobowych,</w:t>
      </w:r>
    </w:p>
    <w:p w14:paraId="5B7D5AC2" w14:textId="77777777" w:rsidR="00D0772A" w:rsidRPr="006F1BB9" w:rsidRDefault="00D0772A" w:rsidP="00D0772A">
      <w:pPr>
        <w:pStyle w:val="Akapitzlist"/>
        <w:numPr>
          <w:ilvl w:val="0"/>
          <w:numId w:val="1"/>
        </w:numPr>
        <w:spacing w:after="0" w:line="240" w:lineRule="auto"/>
        <w:ind w:left="0"/>
        <w:jc w:val="both"/>
        <w:rPr>
          <w:rFonts w:ascii="Times New Roman" w:hAnsi="Times New Roman"/>
        </w:rPr>
      </w:pPr>
      <w:r>
        <w:rPr>
          <w:rFonts w:ascii="Times New Roman" w:hAnsi="Times New Roman"/>
        </w:rPr>
        <w:t xml:space="preserve">Administrator wyznaczył </w:t>
      </w:r>
      <w:r w:rsidRPr="006F1BB9">
        <w:rPr>
          <w:rFonts w:ascii="Times New Roman" w:hAnsi="Times New Roman"/>
        </w:rPr>
        <w:t>inspektor</w:t>
      </w:r>
      <w:r>
        <w:rPr>
          <w:rFonts w:ascii="Times New Roman" w:hAnsi="Times New Roman"/>
        </w:rPr>
        <w:t>a ochrony</w:t>
      </w:r>
      <w:r w:rsidRPr="006F1BB9">
        <w:rPr>
          <w:rFonts w:ascii="Times New Roman" w:hAnsi="Times New Roman"/>
        </w:rPr>
        <w:t xml:space="preserve"> danych osobowych</w:t>
      </w:r>
      <w:r>
        <w:rPr>
          <w:rFonts w:ascii="Times New Roman" w:hAnsi="Times New Roman"/>
        </w:rPr>
        <w:t xml:space="preserve">, z którym można się kontaktować za pośrednictwem </w:t>
      </w:r>
      <w:r w:rsidRPr="006F1BB9">
        <w:rPr>
          <w:rFonts w:ascii="Times New Roman" w:hAnsi="Times New Roman"/>
        </w:rPr>
        <w:t>e-mail:io</w:t>
      </w:r>
      <w:r>
        <w:rPr>
          <w:rFonts w:ascii="Times New Roman" w:hAnsi="Times New Roman"/>
        </w:rPr>
        <w:t>d</w:t>
      </w:r>
      <w:r w:rsidRPr="006F1BB9">
        <w:rPr>
          <w:rFonts w:ascii="Times New Roman" w:hAnsi="Times New Roman"/>
        </w:rPr>
        <w:t>@wspritsplock.pl</w:t>
      </w:r>
    </w:p>
    <w:p w14:paraId="730FAE0C" w14:textId="77777777" w:rsidR="00D0772A" w:rsidRPr="00D0772A" w:rsidRDefault="00D0772A" w:rsidP="00D0772A">
      <w:pPr>
        <w:numPr>
          <w:ilvl w:val="0"/>
          <w:numId w:val="1"/>
        </w:numPr>
        <w:shd w:val="clear" w:color="auto" w:fill="FFFFFF"/>
        <w:suppressAutoHyphens/>
        <w:spacing w:after="0" w:line="240" w:lineRule="auto"/>
        <w:ind w:left="0"/>
        <w:jc w:val="both"/>
        <w:rPr>
          <w:rFonts w:ascii="Times New Roman" w:hAnsi="Times New Roman"/>
          <w:color w:val="000000"/>
        </w:rPr>
      </w:pPr>
      <w:r w:rsidRPr="00D0772A">
        <w:rPr>
          <w:rFonts w:ascii="Times New Roman" w:hAnsi="Times New Roman"/>
        </w:rPr>
        <w:t>Państwa dane osobowe obejmujące: imię, nazwisko, adres zamieszkania, data i miejsce urodzenia, PESEL, numer telefonu, adres e-mail i dane dotyczące odbywanych studiów, imiona rodziców, nr. Dokumentu stwierdzającego tożsamość pochodzą bezpośrednio od Państwa albo zostały przekazane Administratorowi przez Państwa uczelnię lub inną jednostkę organizacyjną kierującą na praktyki. Będą one przetwarzane w celu zakwalifikowania oraz odbycia studenckiej praktyki zawodowej. Podstawą prawną ich przetwarzania jest art. 6 ust. 1 lit. a tj. Państwa zgoda. Przetwarzanie jest także niezbędne do wypełnienia obowiązków prawnych ciążących na Administratorze oraz do zawarcia i realizacji porozumienia/umowy o organizacji studenckich praktyk zawodowych.</w:t>
      </w:r>
    </w:p>
    <w:p w14:paraId="3B94FFF1" w14:textId="77777777" w:rsidR="00D0772A" w:rsidRPr="00D0772A" w:rsidRDefault="00D0772A" w:rsidP="00D0772A">
      <w:pPr>
        <w:numPr>
          <w:ilvl w:val="0"/>
          <w:numId w:val="1"/>
        </w:numPr>
        <w:shd w:val="clear" w:color="auto" w:fill="FFFFFF"/>
        <w:suppressAutoHyphens/>
        <w:spacing w:after="0" w:line="240" w:lineRule="auto"/>
        <w:ind w:left="0"/>
        <w:jc w:val="both"/>
        <w:rPr>
          <w:rFonts w:ascii="Times New Roman" w:hAnsi="Times New Roman"/>
          <w:color w:val="000000"/>
        </w:rPr>
      </w:pPr>
      <w:r w:rsidRPr="00D0772A">
        <w:rPr>
          <w:rFonts w:ascii="Times New Roman" w:hAnsi="Times New Roman"/>
        </w:rPr>
        <w:t xml:space="preserve">Państwa dane przetwarzane będą przez okres odbywania studenckich praktyk zawodowych, natomiast przechowywane - według kategorii archiwalnej tej dokumentacji - przez okres 5 lat od dnia zakończenia praktyk. </w:t>
      </w:r>
    </w:p>
    <w:p w14:paraId="5E2B8482" w14:textId="77777777" w:rsidR="00D0772A" w:rsidRPr="00D0772A" w:rsidRDefault="00D0772A" w:rsidP="00D0772A">
      <w:pPr>
        <w:numPr>
          <w:ilvl w:val="0"/>
          <w:numId w:val="1"/>
        </w:numPr>
        <w:shd w:val="clear" w:color="auto" w:fill="FFFFFF"/>
        <w:suppressAutoHyphens/>
        <w:spacing w:after="0" w:line="240" w:lineRule="auto"/>
        <w:ind w:left="0"/>
        <w:jc w:val="both"/>
        <w:rPr>
          <w:rFonts w:ascii="Times New Roman" w:hAnsi="Times New Roman"/>
          <w:color w:val="000000"/>
        </w:rPr>
      </w:pPr>
      <w:r w:rsidRPr="00D0772A">
        <w:rPr>
          <w:rFonts w:ascii="Times New Roman" w:hAnsi="Times New Roman"/>
        </w:rPr>
        <w:t xml:space="preserve">Państwa dane mogą być przekazane tylko uczelni lub innej jednostce organizacyjnej kierującej na praktyki. Ponadto dostęp do Państwa danych osobowych mogą mieć podmioty, z którymi Administrator zawarł </w:t>
      </w:r>
      <w:r w:rsidRPr="00D0772A">
        <w:rPr>
          <w:rFonts w:ascii="Times New Roman" w:hAnsi="Times New Roman"/>
          <w:color w:val="000000"/>
        </w:rPr>
        <w:t>odrębne umowy o świadczenie usług zaopatrujących w rozwiązania techniczne i informatyczne oraz organizacyjne, umożliwiające udzielanie świadczeń zdrowotnych oraz zarządzanie nimi. Administrator ma obowiązek udostępnić je także podmiotom kontrolującym lub innym podmiotom upoważnionym na podstawie przepisów prawa.</w:t>
      </w:r>
      <w:r w:rsidRPr="00D0772A">
        <w:rPr>
          <w:rFonts w:ascii="Times New Roman" w:hAnsi="Times New Roman"/>
        </w:rPr>
        <w:t xml:space="preserve"> </w:t>
      </w:r>
    </w:p>
    <w:p w14:paraId="468765C3" w14:textId="77777777" w:rsidR="00D0772A" w:rsidRPr="00D0772A" w:rsidRDefault="00D0772A" w:rsidP="00D0772A">
      <w:pPr>
        <w:numPr>
          <w:ilvl w:val="0"/>
          <w:numId w:val="1"/>
        </w:numPr>
        <w:shd w:val="clear" w:color="auto" w:fill="FFFFFF"/>
        <w:suppressAutoHyphens/>
        <w:spacing w:after="0" w:line="240" w:lineRule="auto"/>
        <w:ind w:left="0"/>
        <w:jc w:val="both"/>
        <w:rPr>
          <w:rFonts w:ascii="Times New Roman" w:hAnsi="Times New Roman"/>
          <w:color w:val="000000"/>
        </w:rPr>
      </w:pPr>
      <w:r w:rsidRPr="00D0772A">
        <w:rPr>
          <w:rFonts w:ascii="Times New Roman" w:hAnsi="Times New Roman"/>
        </w:rPr>
        <w:t>Podanie danych osobowych w związku z ubieganiem się o odbycie studenckich praktyk zawodowych jest dobrowolne, ale konieczne do zakwalifikowania do ich odbycia. W okresie realizacji studenckich praktyk zawodowych podanie danych osobowych jest wymogiem ustawowym wynikającym z przepisów prawa o szkolnictwie wyższym.</w:t>
      </w:r>
    </w:p>
    <w:p w14:paraId="5357D151" w14:textId="77777777" w:rsidR="00D0772A" w:rsidRPr="00D0772A" w:rsidRDefault="00D0772A" w:rsidP="00D0772A">
      <w:pPr>
        <w:pStyle w:val="Akapitzlist"/>
        <w:numPr>
          <w:ilvl w:val="0"/>
          <w:numId w:val="1"/>
        </w:numPr>
        <w:spacing w:after="0" w:line="240" w:lineRule="auto"/>
        <w:ind w:left="0"/>
        <w:jc w:val="both"/>
        <w:rPr>
          <w:rFonts w:ascii="Times New Roman" w:hAnsi="Times New Roman"/>
        </w:rPr>
      </w:pPr>
      <w:r w:rsidRPr="00D0772A">
        <w:rPr>
          <w:rFonts w:ascii="Times New Roman" w:hAnsi="Times New Roman"/>
        </w:rPr>
        <w:t>posiada Pani/Pan prawo do:</w:t>
      </w:r>
    </w:p>
    <w:p w14:paraId="6B05E458" w14:textId="77777777" w:rsidR="00D0772A" w:rsidRPr="00D0772A" w:rsidRDefault="00D0772A" w:rsidP="00D0772A">
      <w:pPr>
        <w:pStyle w:val="Akapitzlist"/>
        <w:numPr>
          <w:ilvl w:val="0"/>
          <w:numId w:val="2"/>
        </w:numPr>
        <w:spacing w:after="0" w:line="240" w:lineRule="auto"/>
        <w:ind w:left="0"/>
        <w:jc w:val="both"/>
        <w:rPr>
          <w:rFonts w:ascii="Times New Roman" w:hAnsi="Times New Roman"/>
        </w:rPr>
      </w:pPr>
      <w:r w:rsidRPr="00D0772A">
        <w:rPr>
          <w:rFonts w:ascii="Times New Roman" w:hAnsi="Times New Roman"/>
        </w:rPr>
        <w:t>żądania od Administratora dostępu do swoich danych osobowych, ich sprostowania, usunięcia lub ograniczenia przetwarzania danych osobowych, wniesienia sprzeciwu wobec takiego przetwarzania, przenoszenia danych, , cofnięcia zgody w dowolnym momencie bez wpływu na zgodność z prawem przetwarzania, którego dokonano na podstawie zgody przed jej cofnięciem (</w:t>
      </w:r>
      <w:r w:rsidRPr="00D0772A">
        <w:rPr>
          <w:rFonts w:ascii="Times New Roman" w:eastAsia="Times New Roman" w:hAnsi="Times New Roman"/>
          <w:lang w:eastAsia="pl-PL"/>
        </w:rPr>
        <w:t>jeżeli przetwarzanie odbywa się na podstawie art. 6 ust. 1 lit. a) lub art. 9 ust. 2 lit. a)),</w:t>
      </w:r>
    </w:p>
    <w:p w14:paraId="5C15EE97" w14:textId="77777777" w:rsidR="00D0772A" w:rsidRPr="00D0772A" w:rsidRDefault="00D0772A" w:rsidP="00D0772A">
      <w:pPr>
        <w:pStyle w:val="Teksttreci20"/>
        <w:numPr>
          <w:ilvl w:val="0"/>
          <w:numId w:val="2"/>
        </w:numPr>
        <w:shd w:val="clear" w:color="auto" w:fill="auto"/>
        <w:tabs>
          <w:tab w:val="left" w:pos="270"/>
        </w:tabs>
        <w:spacing w:line="276" w:lineRule="auto"/>
        <w:ind w:left="0"/>
        <w:jc w:val="both"/>
      </w:pPr>
      <w:r w:rsidRPr="00D0772A">
        <w:t xml:space="preserve">wniesienia skargi do organu nadzorczego, którym jest Urząd Ochrony Danych Osobowych (00-193 Warszawa, ul. Stawki 2, tel. 22 531 03 00, fax. 22 531 03 01,   e-mail: </w:t>
      </w:r>
      <w:hyperlink r:id="rId5" w:history="1">
        <w:r w:rsidRPr="00D0772A">
          <w:rPr>
            <w:rStyle w:val="Hipercze"/>
            <w:rFonts w:eastAsiaTheme="majorEastAsia"/>
            <w:lang w:val="en-US" w:bidi="en-US"/>
          </w:rPr>
          <w:t>kancelaria@uodo.gov.pl</w:t>
        </w:r>
      </w:hyperlink>
      <w:r w:rsidRPr="00D0772A">
        <w:rPr>
          <w:lang w:val="en-US" w:bidi="en-US"/>
        </w:rPr>
        <w:t>);</w:t>
      </w:r>
    </w:p>
    <w:p w14:paraId="506F02FA" w14:textId="77777777" w:rsidR="00D0772A" w:rsidRPr="00D0772A" w:rsidRDefault="00D0772A" w:rsidP="00D0772A">
      <w:pPr>
        <w:pStyle w:val="Akapitzlist"/>
        <w:numPr>
          <w:ilvl w:val="0"/>
          <w:numId w:val="1"/>
        </w:numPr>
        <w:spacing w:after="0" w:line="240" w:lineRule="auto"/>
        <w:ind w:left="0" w:hanging="357"/>
        <w:jc w:val="both"/>
        <w:rPr>
          <w:rFonts w:ascii="Times New Roman" w:hAnsi="Times New Roman"/>
        </w:rPr>
      </w:pPr>
      <w:r w:rsidRPr="00D0772A">
        <w:rPr>
          <w:rFonts w:ascii="Times New Roman" w:hAnsi="Times New Roman"/>
        </w:rPr>
        <w:t xml:space="preserve">Pani/Pana dane osobowe nie podlegają zautomatyzowanemu podejmowaniu decyzji, </w:t>
      </w:r>
      <w:r w:rsidRPr="00D0772A">
        <w:rPr>
          <w:rFonts w:ascii="Times New Roman" w:hAnsi="Times New Roman"/>
        </w:rPr>
        <w:br/>
        <w:t>w tym profilowaniu,</w:t>
      </w:r>
    </w:p>
    <w:p w14:paraId="4DD20EC8" w14:textId="77777777" w:rsidR="00D0772A" w:rsidRPr="00D0772A" w:rsidRDefault="00D0772A" w:rsidP="00D0772A">
      <w:pPr>
        <w:pStyle w:val="Akapitzlist"/>
        <w:numPr>
          <w:ilvl w:val="0"/>
          <w:numId w:val="1"/>
        </w:numPr>
        <w:spacing w:after="0" w:line="240" w:lineRule="auto"/>
        <w:ind w:left="0"/>
        <w:jc w:val="both"/>
        <w:rPr>
          <w:rFonts w:ascii="Times New Roman" w:hAnsi="Times New Roman"/>
        </w:rPr>
      </w:pPr>
      <w:r w:rsidRPr="00D0772A">
        <w:rPr>
          <w:rFonts w:ascii="Times New Roman" w:hAnsi="Times New Roman"/>
        </w:rPr>
        <w:t xml:space="preserve">Pani/Pana dane osobowe będą przechowywane przez okres zgodny z przepisami </w:t>
      </w:r>
      <w:r w:rsidRPr="00D0772A">
        <w:rPr>
          <w:rFonts w:ascii="Times New Roman" w:hAnsi="Times New Roman"/>
        </w:rPr>
        <w:br/>
        <w:t>o archiwizacji.</w:t>
      </w:r>
    </w:p>
    <w:p w14:paraId="2CE005CD" w14:textId="11DCBAC5" w:rsidR="00D43507" w:rsidRPr="00D0772A" w:rsidRDefault="00D43507" w:rsidP="00D0772A">
      <w:pPr>
        <w:spacing w:line="259" w:lineRule="auto"/>
        <w:rPr>
          <w:rFonts w:ascii="Times New Roman" w:hAnsi="Times New Roman"/>
          <w:noProof/>
          <w:sz w:val="24"/>
          <w:szCs w:val="24"/>
        </w:rPr>
      </w:pPr>
    </w:p>
    <w:sectPr w:rsidR="00D43507" w:rsidRPr="00D077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1235"/>
    <w:multiLevelType w:val="hybridMultilevel"/>
    <w:tmpl w:val="49C450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3A737AE3"/>
    <w:multiLevelType w:val="hybridMultilevel"/>
    <w:tmpl w:val="624C580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528093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600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9D7"/>
    <w:rsid w:val="001969F1"/>
    <w:rsid w:val="00482E87"/>
    <w:rsid w:val="004B49D7"/>
    <w:rsid w:val="007270AB"/>
    <w:rsid w:val="00D0772A"/>
    <w:rsid w:val="00D435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EDAEC"/>
  <w15:chartTrackingRefBased/>
  <w15:docId w15:val="{AFBB8A14-BD5B-4CDC-B1AD-7F61C189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772A"/>
    <w:pPr>
      <w:spacing w:line="25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4B49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B49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B49D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B49D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B49D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B49D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B49D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B49D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B49D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B49D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B49D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B49D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B49D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B49D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B49D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B49D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B49D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B49D7"/>
    <w:rPr>
      <w:rFonts w:eastAsiaTheme="majorEastAsia" w:cstheme="majorBidi"/>
      <w:color w:val="272727" w:themeColor="text1" w:themeTint="D8"/>
    </w:rPr>
  </w:style>
  <w:style w:type="paragraph" w:styleId="Tytu">
    <w:name w:val="Title"/>
    <w:basedOn w:val="Normalny"/>
    <w:next w:val="Normalny"/>
    <w:link w:val="TytuZnak"/>
    <w:uiPriority w:val="10"/>
    <w:qFormat/>
    <w:rsid w:val="004B49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B49D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B49D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B49D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B49D7"/>
    <w:pPr>
      <w:spacing w:before="160"/>
      <w:jc w:val="center"/>
    </w:pPr>
    <w:rPr>
      <w:i/>
      <w:iCs/>
      <w:color w:val="404040" w:themeColor="text1" w:themeTint="BF"/>
    </w:rPr>
  </w:style>
  <w:style w:type="character" w:customStyle="1" w:styleId="CytatZnak">
    <w:name w:val="Cytat Znak"/>
    <w:basedOn w:val="Domylnaczcionkaakapitu"/>
    <w:link w:val="Cytat"/>
    <w:uiPriority w:val="29"/>
    <w:rsid w:val="004B49D7"/>
    <w:rPr>
      <w:i/>
      <w:iCs/>
      <w:color w:val="404040" w:themeColor="text1" w:themeTint="BF"/>
    </w:rPr>
  </w:style>
  <w:style w:type="paragraph" w:styleId="Akapitzlist">
    <w:name w:val="List Paragraph"/>
    <w:basedOn w:val="Normalny"/>
    <w:uiPriority w:val="34"/>
    <w:qFormat/>
    <w:rsid w:val="004B49D7"/>
    <w:pPr>
      <w:ind w:left="720"/>
      <w:contextualSpacing/>
    </w:pPr>
  </w:style>
  <w:style w:type="character" w:styleId="Wyrnienieintensywne">
    <w:name w:val="Intense Emphasis"/>
    <w:basedOn w:val="Domylnaczcionkaakapitu"/>
    <w:uiPriority w:val="21"/>
    <w:qFormat/>
    <w:rsid w:val="004B49D7"/>
    <w:rPr>
      <w:i/>
      <w:iCs/>
      <w:color w:val="2F5496" w:themeColor="accent1" w:themeShade="BF"/>
    </w:rPr>
  </w:style>
  <w:style w:type="paragraph" w:styleId="Cytatintensywny">
    <w:name w:val="Intense Quote"/>
    <w:basedOn w:val="Normalny"/>
    <w:next w:val="Normalny"/>
    <w:link w:val="CytatintensywnyZnak"/>
    <w:uiPriority w:val="30"/>
    <w:qFormat/>
    <w:rsid w:val="004B49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B49D7"/>
    <w:rPr>
      <w:i/>
      <w:iCs/>
      <w:color w:val="2F5496" w:themeColor="accent1" w:themeShade="BF"/>
    </w:rPr>
  </w:style>
  <w:style w:type="character" w:styleId="Odwoanieintensywne">
    <w:name w:val="Intense Reference"/>
    <w:basedOn w:val="Domylnaczcionkaakapitu"/>
    <w:uiPriority w:val="32"/>
    <w:qFormat/>
    <w:rsid w:val="004B49D7"/>
    <w:rPr>
      <w:b/>
      <w:bCs/>
      <w:smallCaps/>
      <w:color w:val="2F5496" w:themeColor="accent1" w:themeShade="BF"/>
      <w:spacing w:val="5"/>
    </w:rPr>
  </w:style>
  <w:style w:type="character" w:styleId="Hipercze">
    <w:name w:val="Hyperlink"/>
    <w:semiHidden/>
    <w:unhideWhenUsed/>
    <w:rsid w:val="00D0772A"/>
    <w:rPr>
      <w:color w:val="0066CC"/>
      <w:u w:val="single"/>
    </w:rPr>
  </w:style>
  <w:style w:type="character" w:customStyle="1" w:styleId="Teksttreci2">
    <w:name w:val="Tekst treści (2)_"/>
    <w:link w:val="Teksttreci20"/>
    <w:locked/>
    <w:rsid w:val="00D0772A"/>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D0772A"/>
    <w:pPr>
      <w:widowControl w:val="0"/>
      <w:shd w:val="clear" w:color="auto" w:fill="FFFFFF"/>
      <w:spacing w:after="0" w:line="0" w:lineRule="atLeast"/>
      <w:jc w:val="right"/>
    </w:pPr>
    <w:rPr>
      <w:rFonts w:ascii="Times New Roman" w:eastAsia="Times New Roman" w:hAnsi="Times New Roman"/>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ncelaria@uodo.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2806</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 ZOZ WSPRiTS Płock</dc:creator>
  <cp:keywords/>
  <dc:description/>
  <cp:lastModifiedBy>SP ZOZ WSPRiTS Płock</cp:lastModifiedBy>
  <cp:revision>2</cp:revision>
  <dcterms:created xsi:type="dcterms:W3CDTF">2025-03-24T12:30:00Z</dcterms:created>
  <dcterms:modified xsi:type="dcterms:W3CDTF">2025-03-24T12:31:00Z</dcterms:modified>
</cp:coreProperties>
</file>